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C817D6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8D66A9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095060" w:rsidRDefault="00C817D6" w:rsidP="0009506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F65F8">
                    <w:rPr>
                      <w:rFonts w:ascii="Times New Roman" w:eastAsia="Times New Roman" w:hAnsi="Times New Roman"/>
                      <w:bCs/>
                      <w:szCs w:val="24"/>
                      <w:lang w:eastAsia="ru-RU"/>
                    </w:rPr>
                    <w:t>Бах</w:t>
                  </w:r>
                  <w:r>
                    <w:rPr>
                      <w:rFonts w:ascii="Times New Roman" w:eastAsia="Times New Roman" w:hAnsi="Times New Roman"/>
                      <w:bCs/>
                      <w:szCs w:val="24"/>
                      <w:lang w:eastAsia="ru-RU"/>
                    </w:rPr>
                    <w:t>илы полиэтиленовые одноразовые прочные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DF65F8" w:rsidRDefault="00C817D6" w:rsidP="00E26208">
                  <w:pPr>
                    <w:tabs>
                      <w:tab w:val="left" w:pos="141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  <w:t>пара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DF65F8" w:rsidRDefault="00C817D6" w:rsidP="00E26208">
                  <w:pPr>
                    <w:tabs>
                      <w:tab w:val="left" w:pos="141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</w:pPr>
                  <w:r w:rsidRPr="00DF65F8"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  <w:t>18000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4864FE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4864FE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4864FE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2" w:name="_GoBack"/>
            <w:bookmarkEnd w:id="2"/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4D" w:rsidRDefault="0095504D" w:rsidP="00804037">
      <w:pPr>
        <w:spacing w:after="0" w:line="240" w:lineRule="auto"/>
      </w:pPr>
      <w:r>
        <w:separator/>
      </w:r>
    </w:p>
  </w:endnote>
  <w:end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4D" w:rsidRDefault="0095504D" w:rsidP="00804037">
      <w:pPr>
        <w:spacing w:after="0" w:line="240" w:lineRule="auto"/>
      </w:pPr>
      <w:r>
        <w:separator/>
      </w:r>
    </w:p>
  </w:footnote>
  <w:foot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95060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0D53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504D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0F8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17D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59C5E-DA30-42F1-9236-29BEAF2D0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3463</Words>
  <Characters>19744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2018-12-04T05:57:00Z</dcterms:modified>
</cp:coreProperties>
</file>